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7EC" w:rsidRDefault="00EF77EC" w:rsidP="00EF77EC">
      <w:pPr>
        <w:pStyle w:val="ListParagraph"/>
        <w:tabs>
          <w:tab w:val="center" w:pos="4844"/>
          <w:tab w:val="right" w:pos="9689"/>
        </w:tabs>
        <w:spacing w:after="0" w:line="240" w:lineRule="auto"/>
        <w:jc w:val="right"/>
        <w:rPr>
          <w:rFonts w:ascii="Times New Roman" w:eastAsia="Times New Roman" w:hAnsi="Times New Roman"/>
          <w:b/>
          <w:bCs/>
          <w:lang w:val="ro-RO"/>
        </w:rPr>
      </w:pPr>
      <w:r w:rsidRPr="008113A7">
        <w:rPr>
          <w:rFonts w:ascii="Times New Roman" w:eastAsia="Times New Roman" w:hAnsi="Times New Roman"/>
          <w:b/>
          <w:bCs/>
          <w:lang w:val="ru-RU"/>
        </w:rPr>
        <w:t>Приложение №</w:t>
      </w:r>
      <w:r>
        <w:rPr>
          <w:rFonts w:ascii="Times New Roman" w:eastAsia="Times New Roman" w:hAnsi="Times New Roman"/>
          <w:b/>
          <w:bCs/>
          <w:lang w:val="ru-RU"/>
        </w:rPr>
        <w:t xml:space="preserve"> </w:t>
      </w:r>
      <w:r w:rsidRPr="008113A7">
        <w:rPr>
          <w:rFonts w:ascii="Times New Roman" w:eastAsia="Times New Roman" w:hAnsi="Times New Roman"/>
          <w:b/>
          <w:bCs/>
          <w:lang w:val="ru-RU"/>
        </w:rPr>
        <w:t>1</w:t>
      </w:r>
      <w:r>
        <w:rPr>
          <w:rFonts w:ascii="Times New Roman" w:eastAsia="Times New Roman" w:hAnsi="Times New Roman"/>
          <w:b/>
          <w:bCs/>
          <w:lang w:val="ru-RU"/>
        </w:rPr>
        <w:t>0</w:t>
      </w:r>
    </w:p>
    <w:p w:rsidR="00EF77EC" w:rsidRPr="00C410A1" w:rsidRDefault="00EF77EC" w:rsidP="00EF77EC">
      <w:pPr>
        <w:pStyle w:val="ListParagraph"/>
        <w:tabs>
          <w:tab w:val="center" w:pos="4844"/>
          <w:tab w:val="right" w:pos="9689"/>
        </w:tabs>
        <w:spacing w:after="0" w:line="240" w:lineRule="auto"/>
        <w:jc w:val="right"/>
        <w:rPr>
          <w:rFonts w:ascii="Times New Roman" w:eastAsia="Times New Roman" w:hAnsi="Times New Roman"/>
          <w:b/>
          <w:bCs/>
          <w:lang w:val="ru-RU"/>
        </w:rPr>
      </w:pPr>
      <w:r w:rsidRPr="008113A7">
        <w:rPr>
          <w:rFonts w:ascii="Times New Roman" w:eastAsia="Times New Roman" w:hAnsi="Times New Roman"/>
          <w:b/>
          <w:bCs/>
          <w:lang w:val="ru-RU"/>
        </w:rPr>
        <w:t xml:space="preserve"> к Приказу ГНС № 427 от 21.08.2018</w:t>
      </w:r>
    </w:p>
    <w:p w:rsidR="00EF77EC" w:rsidRPr="00FD590D" w:rsidRDefault="00EF77EC" w:rsidP="00EF77E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F77EC" w:rsidRDefault="00EF77EC" w:rsidP="00EF77EC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E7945">
        <w:rPr>
          <w:rFonts w:ascii="Times New Roman" w:eastAsia="Times New Roman" w:hAnsi="Times New Roman"/>
          <w:b/>
          <w:bCs/>
          <w:sz w:val="24"/>
          <w:szCs w:val="24"/>
        </w:rPr>
        <w:t xml:space="preserve">Информация, предоставляемая </w:t>
      </w:r>
      <w:r w:rsidRPr="00BE7945">
        <w:rPr>
          <w:rFonts w:ascii="Times New Roman" w:hAnsi="Times New Roman"/>
          <w:b/>
          <w:sz w:val="24"/>
          <w:szCs w:val="24"/>
        </w:rPr>
        <w:t>лица</w:t>
      </w:r>
      <w:r>
        <w:rPr>
          <w:rFonts w:ascii="Times New Roman" w:hAnsi="Times New Roman"/>
          <w:b/>
          <w:sz w:val="24"/>
          <w:szCs w:val="24"/>
        </w:rPr>
        <w:t>ми, осуществляющими</w:t>
      </w:r>
      <w:r w:rsidRPr="00BE7945">
        <w:rPr>
          <w:rFonts w:ascii="Times New Roman" w:hAnsi="Times New Roman"/>
          <w:b/>
          <w:sz w:val="24"/>
          <w:szCs w:val="24"/>
        </w:rPr>
        <w:t xml:space="preserve"> предпринимательскую деятельность, за исключением обладателей предпринимательских патентов и физических лиц, осуществляющих </w:t>
      </w:r>
    </w:p>
    <w:p w:rsidR="00EF77EC" w:rsidRPr="00ED0E68" w:rsidRDefault="00EF77EC" w:rsidP="00EF77EC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E7945">
        <w:rPr>
          <w:rFonts w:ascii="Times New Roman" w:hAnsi="Times New Roman"/>
          <w:b/>
          <w:sz w:val="24"/>
          <w:szCs w:val="24"/>
        </w:rPr>
        <w:t>независимую</w:t>
      </w:r>
      <w:r w:rsidRPr="00ED0E68">
        <w:rPr>
          <w:rFonts w:ascii="Times New Roman" w:hAnsi="Times New Roman"/>
          <w:b/>
          <w:sz w:val="24"/>
          <w:szCs w:val="24"/>
        </w:rPr>
        <w:t xml:space="preserve"> </w:t>
      </w:r>
      <w:r w:rsidRPr="00BE7945">
        <w:rPr>
          <w:rFonts w:ascii="Times New Roman" w:hAnsi="Times New Roman"/>
          <w:b/>
          <w:sz w:val="24"/>
          <w:szCs w:val="24"/>
        </w:rPr>
        <w:t>деятельность</w:t>
      </w:r>
      <w:r w:rsidRPr="00ED0E68">
        <w:rPr>
          <w:rFonts w:ascii="Times New Roman" w:hAnsi="Times New Roman"/>
          <w:b/>
          <w:sz w:val="24"/>
          <w:szCs w:val="24"/>
        </w:rPr>
        <w:t>, о покупке физическим лицом транспортных средств, в</w:t>
      </w:r>
      <w:r w:rsidRPr="00BE7945">
        <w:rPr>
          <w:rFonts w:ascii="Times New Roman" w:hAnsi="Times New Roman"/>
          <w:b/>
          <w:sz w:val="24"/>
          <w:szCs w:val="24"/>
        </w:rPr>
        <w:t xml:space="preserve"> соответствии с ст. 226</w:t>
      </w:r>
      <w:r w:rsidRPr="00BE7945">
        <w:rPr>
          <w:rFonts w:ascii="Times New Roman" w:hAnsi="Times New Roman"/>
          <w:b/>
          <w:sz w:val="24"/>
          <w:szCs w:val="24"/>
          <w:vertAlign w:val="superscript"/>
        </w:rPr>
        <w:t>11</w:t>
      </w:r>
      <w:r w:rsidRPr="00BE7945">
        <w:rPr>
          <w:rFonts w:ascii="Times New Roman" w:hAnsi="Times New Roman"/>
          <w:b/>
          <w:sz w:val="24"/>
          <w:szCs w:val="24"/>
        </w:rPr>
        <w:t xml:space="preserve">, пар. (5) </w:t>
      </w:r>
      <w:proofErr w:type="spellStart"/>
      <w:r w:rsidRPr="00BE7945">
        <w:rPr>
          <w:rFonts w:ascii="Times New Roman" w:hAnsi="Times New Roman"/>
          <w:b/>
          <w:sz w:val="24"/>
          <w:szCs w:val="24"/>
        </w:rPr>
        <w:t>пкт</w:t>
      </w:r>
      <w:proofErr w:type="spellEnd"/>
      <w:r w:rsidRPr="00BE7945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h</w:t>
      </w:r>
      <w:r w:rsidRPr="00BE7945">
        <w:rPr>
          <w:rFonts w:ascii="Times New Roman" w:hAnsi="Times New Roman"/>
          <w:b/>
          <w:sz w:val="24"/>
          <w:szCs w:val="24"/>
        </w:rPr>
        <w:t>) Налогового кодекса.</w:t>
      </w:r>
    </w:p>
    <w:p w:rsidR="00EF77EC" w:rsidRPr="00FD590D" w:rsidRDefault="00EF77EC" w:rsidP="00EF77E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992"/>
        <w:gridCol w:w="1276"/>
        <w:gridCol w:w="1134"/>
        <w:gridCol w:w="1255"/>
        <w:gridCol w:w="1275"/>
        <w:gridCol w:w="2857"/>
      </w:tblGrid>
      <w:tr w:rsidR="00EF77EC" w:rsidRPr="00520194" w:rsidTr="008453F5">
        <w:trPr>
          <w:trHeight w:val="990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77EC" w:rsidRPr="006173C7" w:rsidRDefault="00EF77EC" w:rsidP="00845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6173C7">
              <w:rPr>
                <w:rFonts w:ascii="Times New Roman" w:eastAsia="Times New Roman" w:hAnsi="Times New Roman"/>
                <w:bCs/>
                <w:sz w:val="20"/>
                <w:szCs w:val="20"/>
              </w:rPr>
              <w:t>№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77EC" w:rsidRPr="006173C7" w:rsidRDefault="00EF77EC" w:rsidP="008453F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6173C7">
              <w:rPr>
                <w:rFonts w:ascii="Times New Roman" w:eastAsia="Times New Roman" w:hAnsi="Times New Roman"/>
                <w:bCs/>
                <w:sz w:val="20"/>
                <w:szCs w:val="20"/>
              </w:rPr>
              <w:t>IDNP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F77EC" w:rsidRPr="006173C7" w:rsidRDefault="00EF77EC" w:rsidP="00845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173C7">
              <w:rPr>
                <w:rFonts w:ascii="Times New Roman" w:eastAsia="Times New Roman" w:hAnsi="Times New Roman"/>
                <w:bCs/>
                <w:sz w:val="20"/>
                <w:szCs w:val="20"/>
              </w:rPr>
              <w:t>Имя, фамилия физического лица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77EC" w:rsidRPr="006173C7" w:rsidRDefault="00EF77EC" w:rsidP="00845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6173C7">
              <w:rPr>
                <w:rFonts w:ascii="Times New Roman" w:eastAsia="Times New Roman" w:hAnsi="Times New Roman"/>
                <w:bCs/>
                <w:sz w:val="20"/>
                <w:szCs w:val="20"/>
              </w:rPr>
              <w:t>Оплаченная сумма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EF77EC" w:rsidRPr="006173C7" w:rsidRDefault="00EF77EC" w:rsidP="00845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20194">
              <w:rPr>
                <w:rFonts w:ascii="Times New Roman" w:hAnsi="Times New Roman"/>
                <w:sz w:val="20"/>
                <w:szCs w:val="20"/>
              </w:rPr>
              <w:t>Дата оплаты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77EC" w:rsidRPr="006173C7" w:rsidRDefault="00EF77EC" w:rsidP="00845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6173C7">
              <w:rPr>
                <w:rFonts w:ascii="Times New Roman" w:eastAsia="Times New Roman" w:hAnsi="Times New Roman"/>
                <w:bCs/>
                <w:sz w:val="20"/>
                <w:szCs w:val="20"/>
              </w:rPr>
              <w:t>Код операции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77EC" w:rsidRPr="006173C7" w:rsidRDefault="00EF77EC" w:rsidP="008453F5">
            <w:pPr>
              <w:pStyle w:val="HTMLPreformatted"/>
              <w:jc w:val="center"/>
              <w:rPr>
                <w:rFonts w:ascii="Times New Roman" w:hAnsi="Times New Roman" w:cs="Times New Roman"/>
              </w:rPr>
            </w:pPr>
            <w:r w:rsidRPr="006173C7">
              <w:rPr>
                <w:rFonts w:ascii="Times New Roman" w:hAnsi="Times New Roman" w:cs="Times New Roman"/>
              </w:rPr>
              <w:t>Примечание</w:t>
            </w:r>
          </w:p>
          <w:p w:rsidR="00EF77EC" w:rsidRPr="006173C7" w:rsidRDefault="00EF77EC" w:rsidP="00845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EF77EC" w:rsidRPr="00520194" w:rsidTr="008453F5">
        <w:trPr>
          <w:trHeight w:val="193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77EC" w:rsidRPr="006173C7" w:rsidRDefault="00EF77EC" w:rsidP="00845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</w:rPr>
            </w:pPr>
            <w:r w:rsidRPr="006173C7">
              <w:rPr>
                <w:rFonts w:ascii="Times New Roman" w:eastAsia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77EC" w:rsidRPr="006173C7" w:rsidRDefault="00EF77EC" w:rsidP="00845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</w:rPr>
            </w:pPr>
            <w:r w:rsidRPr="006173C7">
              <w:rPr>
                <w:rFonts w:ascii="Times New Roman" w:eastAsia="Times New Roman" w:hAnsi="Times New Roman"/>
                <w:i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EC" w:rsidRPr="006173C7" w:rsidRDefault="00EF77EC" w:rsidP="00845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</w:rPr>
            </w:pPr>
            <w:r w:rsidRPr="006173C7">
              <w:rPr>
                <w:rFonts w:ascii="Times New Roman" w:eastAsia="Times New Roman" w:hAnsi="Times New Roman"/>
                <w:i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77EC" w:rsidRPr="006173C7" w:rsidRDefault="00EF77EC" w:rsidP="00845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</w:rPr>
            </w:pPr>
            <w:r w:rsidRPr="006173C7">
              <w:rPr>
                <w:rFonts w:ascii="Times New Roman" w:eastAsia="Times New Roman" w:hAnsi="Times New Roman"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77EC" w:rsidRPr="006173C7" w:rsidRDefault="00EF77EC" w:rsidP="00845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</w:rPr>
            </w:pPr>
            <w:r w:rsidRPr="006173C7">
              <w:rPr>
                <w:rFonts w:ascii="Times New Roman" w:eastAsia="Times New Roman" w:hAnsi="Times New Roman"/>
                <w:bCs/>
                <w:i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77EC" w:rsidRPr="006173C7" w:rsidRDefault="00EF77EC" w:rsidP="00845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</w:rPr>
            </w:pPr>
            <w:r w:rsidRPr="006173C7">
              <w:rPr>
                <w:rFonts w:ascii="Times New Roman" w:eastAsia="Times New Roman" w:hAnsi="Times New Roman"/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77EC" w:rsidRPr="006173C7" w:rsidRDefault="00EF77EC" w:rsidP="00845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</w:rPr>
            </w:pPr>
            <w:r w:rsidRPr="006173C7">
              <w:rPr>
                <w:rFonts w:ascii="Times New Roman" w:eastAsia="Times New Roman" w:hAnsi="Times New Roman"/>
                <w:bCs/>
                <w:i/>
                <w:sz w:val="20"/>
                <w:szCs w:val="20"/>
              </w:rPr>
              <w:t>7</w:t>
            </w:r>
          </w:p>
        </w:tc>
      </w:tr>
      <w:tr w:rsidR="00EF77EC" w:rsidRPr="00520194" w:rsidTr="008453F5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77EC" w:rsidRPr="00FD590D" w:rsidRDefault="00EF77EC" w:rsidP="008453F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D590D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77EC" w:rsidRPr="00FD590D" w:rsidRDefault="00EF77EC" w:rsidP="008453F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D590D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EC" w:rsidRPr="00FD590D" w:rsidRDefault="00EF77EC" w:rsidP="008453F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D590D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77EC" w:rsidRPr="00FD590D" w:rsidRDefault="00EF77EC" w:rsidP="008453F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D590D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77EC" w:rsidRPr="00FD590D" w:rsidRDefault="00EF77EC" w:rsidP="008453F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D590D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77EC" w:rsidRPr="00FD590D" w:rsidRDefault="00EF77EC" w:rsidP="008453F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D590D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77EC" w:rsidRPr="00FD590D" w:rsidRDefault="00EF77EC" w:rsidP="008453F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D590D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</w:tr>
      <w:tr w:rsidR="00EF77EC" w:rsidRPr="00520194" w:rsidTr="008453F5">
        <w:trPr>
          <w:trHeight w:val="39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77EC" w:rsidRPr="00FD590D" w:rsidRDefault="00EF77EC" w:rsidP="008453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D590D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77EC" w:rsidRPr="00FD590D" w:rsidRDefault="00EF77EC" w:rsidP="008453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D590D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EC" w:rsidRPr="00FD590D" w:rsidRDefault="00EF77EC" w:rsidP="008453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D590D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77EC" w:rsidRPr="00FD590D" w:rsidRDefault="00EF77EC" w:rsidP="008453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D590D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77EC" w:rsidRPr="00FD590D" w:rsidRDefault="00EF77EC" w:rsidP="008453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D590D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77EC" w:rsidRPr="00FD590D" w:rsidRDefault="00EF77EC" w:rsidP="008453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D590D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77EC" w:rsidRPr="00FD590D" w:rsidRDefault="00EF77EC" w:rsidP="008453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D590D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</w:tr>
    </w:tbl>
    <w:p w:rsidR="00EF77EC" w:rsidRPr="00FD590D" w:rsidRDefault="00EF77EC" w:rsidP="00EF77EC">
      <w:pPr>
        <w:jc w:val="center"/>
      </w:pPr>
    </w:p>
    <w:p w:rsidR="00EF77EC" w:rsidRPr="008113A7" w:rsidRDefault="00EF77EC" w:rsidP="00EF77EC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8113A7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EF77EC" w:rsidRDefault="00EF77EC" w:rsidP="00EF77EC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8113A7">
        <w:rPr>
          <w:rFonts w:ascii="Times New Roman" w:hAnsi="Times New Roman"/>
          <w:b/>
          <w:sz w:val="24"/>
          <w:szCs w:val="24"/>
        </w:rPr>
        <w:t>по заполнению Приложения № 1</w:t>
      </w:r>
      <w:r>
        <w:rPr>
          <w:rFonts w:ascii="Times New Roman" w:hAnsi="Times New Roman"/>
          <w:b/>
          <w:sz w:val="24"/>
          <w:szCs w:val="24"/>
        </w:rPr>
        <w:t>0 «</w:t>
      </w:r>
      <w:r w:rsidRPr="00BE7945">
        <w:rPr>
          <w:rFonts w:ascii="Times New Roman" w:eastAsia="Times New Roman" w:hAnsi="Times New Roman"/>
          <w:b/>
          <w:bCs/>
          <w:sz w:val="24"/>
          <w:szCs w:val="24"/>
        </w:rPr>
        <w:t xml:space="preserve">Информация, предоставляемая </w:t>
      </w:r>
      <w:r w:rsidRPr="00BE7945">
        <w:rPr>
          <w:rFonts w:ascii="Times New Roman" w:hAnsi="Times New Roman"/>
          <w:b/>
          <w:sz w:val="24"/>
          <w:szCs w:val="24"/>
        </w:rPr>
        <w:t>лица</w:t>
      </w:r>
      <w:r>
        <w:rPr>
          <w:rFonts w:ascii="Times New Roman" w:hAnsi="Times New Roman"/>
          <w:b/>
          <w:sz w:val="24"/>
          <w:szCs w:val="24"/>
        </w:rPr>
        <w:t>ми, осуществляющими</w:t>
      </w:r>
      <w:r w:rsidRPr="00BE7945">
        <w:rPr>
          <w:rFonts w:ascii="Times New Roman" w:hAnsi="Times New Roman"/>
          <w:b/>
          <w:sz w:val="24"/>
          <w:szCs w:val="24"/>
        </w:rPr>
        <w:t xml:space="preserve"> предпринимательскую деятельность, за исключением обладателей предпринимательских патентов и физических лиц, осуществляющих </w:t>
      </w:r>
    </w:p>
    <w:p w:rsidR="00EF77EC" w:rsidRPr="00C410A1" w:rsidRDefault="00EF77EC" w:rsidP="00EF77EC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E7945">
        <w:rPr>
          <w:rFonts w:ascii="Times New Roman" w:hAnsi="Times New Roman"/>
          <w:b/>
          <w:sz w:val="24"/>
          <w:szCs w:val="24"/>
        </w:rPr>
        <w:t>независимую</w:t>
      </w:r>
      <w:r w:rsidRPr="00ED0E68">
        <w:rPr>
          <w:rFonts w:ascii="Times New Roman" w:hAnsi="Times New Roman"/>
          <w:b/>
          <w:sz w:val="24"/>
          <w:szCs w:val="24"/>
        </w:rPr>
        <w:t xml:space="preserve"> </w:t>
      </w:r>
      <w:r w:rsidRPr="00BE7945">
        <w:rPr>
          <w:rFonts w:ascii="Times New Roman" w:hAnsi="Times New Roman"/>
          <w:b/>
          <w:sz w:val="24"/>
          <w:szCs w:val="24"/>
        </w:rPr>
        <w:t>деятельность</w:t>
      </w:r>
      <w:r w:rsidRPr="00ED0E68">
        <w:rPr>
          <w:rFonts w:ascii="Times New Roman" w:hAnsi="Times New Roman"/>
          <w:b/>
          <w:sz w:val="24"/>
          <w:szCs w:val="24"/>
        </w:rPr>
        <w:t>, о покупке физическим лицом транспортных средств, в</w:t>
      </w:r>
      <w:r w:rsidRPr="00BE7945">
        <w:rPr>
          <w:rFonts w:ascii="Times New Roman" w:hAnsi="Times New Roman"/>
          <w:b/>
          <w:sz w:val="24"/>
          <w:szCs w:val="24"/>
        </w:rPr>
        <w:t xml:space="preserve"> соответствии с ст. 226</w:t>
      </w:r>
      <w:r w:rsidRPr="00BE7945">
        <w:rPr>
          <w:rFonts w:ascii="Times New Roman" w:hAnsi="Times New Roman"/>
          <w:b/>
          <w:sz w:val="24"/>
          <w:szCs w:val="24"/>
          <w:vertAlign w:val="superscript"/>
        </w:rPr>
        <w:t>11</w:t>
      </w:r>
      <w:r w:rsidRPr="00BE7945">
        <w:rPr>
          <w:rFonts w:ascii="Times New Roman" w:hAnsi="Times New Roman"/>
          <w:b/>
          <w:sz w:val="24"/>
          <w:szCs w:val="24"/>
        </w:rPr>
        <w:t xml:space="preserve">, пар. </w:t>
      </w:r>
      <w:r w:rsidRPr="00C410A1">
        <w:rPr>
          <w:rFonts w:ascii="Times New Roman" w:hAnsi="Times New Roman"/>
          <w:b/>
          <w:sz w:val="24"/>
          <w:szCs w:val="24"/>
        </w:rPr>
        <w:t xml:space="preserve">(5) </w:t>
      </w:r>
      <w:proofErr w:type="spellStart"/>
      <w:r w:rsidRPr="00BE7945">
        <w:rPr>
          <w:rFonts w:ascii="Times New Roman" w:hAnsi="Times New Roman"/>
          <w:b/>
          <w:sz w:val="24"/>
          <w:szCs w:val="24"/>
        </w:rPr>
        <w:t>пкт</w:t>
      </w:r>
      <w:proofErr w:type="spellEnd"/>
      <w:r w:rsidRPr="00C410A1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h</w:t>
      </w:r>
      <w:r w:rsidRPr="00C410A1">
        <w:rPr>
          <w:rFonts w:ascii="Times New Roman" w:hAnsi="Times New Roman"/>
          <w:b/>
          <w:sz w:val="24"/>
          <w:szCs w:val="24"/>
        </w:rPr>
        <w:t xml:space="preserve">) </w:t>
      </w:r>
      <w:r>
        <w:rPr>
          <w:rFonts w:ascii="Times New Roman" w:hAnsi="Times New Roman"/>
          <w:b/>
          <w:sz w:val="24"/>
          <w:szCs w:val="24"/>
        </w:rPr>
        <w:t>Налогового</w:t>
      </w:r>
      <w:r w:rsidRPr="00C410A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кодекса</w:t>
      </w:r>
      <w:r w:rsidRPr="00C410A1">
        <w:rPr>
          <w:rFonts w:ascii="Times New Roman" w:hAnsi="Times New Roman"/>
          <w:b/>
          <w:sz w:val="24"/>
          <w:szCs w:val="24"/>
        </w:rPr>
        <w:t>»</w:t>
      </w:r>
    </w:p>
    <w:p w:rsidR="00EF77EC" w:rsidRDefault="00EF77EC" w:rsidP="00EF77EC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EF77EC" w:rsidRPr="00FD590D" w:rsidRDefault="00EF77EC" w:rsidP="00EF77EC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 w:rsidRPr="00FD590D">
        <w:rPr>
          <w:rFonts w:ascii="Times New Roman" w:hAnsi="Times New Roman"/>
          <w:sz w:val="24"/>
          <w:szCs w:val="24"/>
        </w:rPr>
        <w:t>1.</w:t>
      </w:r>
      <w:r w:rsidRPr="00FD590D">
        <w:rPr>
          <w:rFonts w:ascii="Times New Roman" w:hAnsi="Times New Roman"/>
          <w:sz w:val="24"/>
          <w:szCs w:val="24"/>
        </w:rPr>
        <w:tab/>
      </w:r>
      <w:r w:rsidRPr="006173C7">
        <w:rPr>
          <w:rFonts w:ascii="Times New Roman" w:hAnsi="Times New Roman"/>
          <w:sz w:val="24"/>
          <w:szCs w:val="24"/>
        </w:rPr>
        <w:t>В соответствии с положениями ст. 226</w:t>
      </w:r>
      <w:r w:rsidRPr="006173C7">
        <w:rPr>
          <w:rFonts w:ascii="Times New Roman" w:hAnsi="Times New Roman"/>
          <w:sz w:val="24"/>
          <w:szCs w:val="24"/>
          <w:vertAlign w:val="superscript"/>
        </w:rPr>
        <w:t xml:space="preserve">11 </w:t>
      </w:r>
      <w:r w:rsidRPr="006173C7">
        <w:rPr>
          <w:rFonts w:ascii="Times New Roman" w:hAnsi="Times New Roman"/>
          <w:sz w:val="24"/>
          <w:szCs w:val="24"/>
        </w:rPr>
        <w:t>Налогового кодекса, лица, осуществляющие предпринимательскую деятельность, за исключением обладателей предпринимательских патентов и физических лиц, осуществляющих независимую деятельность, предоставляют информацию о покупке физическим лицом транспортных средств</w:t>
      </w:r>
      <w:r w:rsidRPr="00FD590D">
        <w:rPr>
          <w:rFonts w:ascii="Times New Roman" w:hAnsi="Times New Roman"/>
          <w:sz w:val="24"/>
          <w:szCs w:val="24"/>
        </w:rPr>
        <w:t xml:space="preserve">. </w:t>
      </w:r>
    </w:p>
    <w:p w:rsidR="00EF77EC" w:rsidRDefault="00EF77EC" w:rsidP="00EF77EC">
      <w:pPr>
        <w:pStyle w:val="NoSpacing"/>
        <w:ind w:firstLine="720"/>
        <w:jc w:val="both"/>
      </w:pPr>
      <w:r w:rsidRPr="001B0624">
        <w:rPr>
          <w:rFonts w:ascii="Times New Roman" w:hAnsi="Times New Roman"/>
          <w:sz w:val="24"/>
          <w:szCs w:val="24"/>
        </w:rPr>
        <w:t xml:space="preserve">Информация предоставляется в случае если физическое лицо, </w:t>
      </w:r>
      <w:r w:rsidRPr="007D0821">
        <w:rPr>
          <w:rFonts w:ascii="Times New Roman" w:hAnsi="Times New Roman"/>
          <w:sz w:val="24"/>
          <w:szCs w:val="24"/>
        </w:rPr>
        <w:t>в отчетный период,</w:t>
      </w:r>
      <w:r w:rsidRPr="001B0624">
        <w:rPr>
          <w:rFonts w:ascii="Times New Roman" w:hAnsi="Times New Roman"/>
          <w:sz w:val="24"/>
          <w:szCs w:val="24"/>
        </w:rPr>
        <w:t xml:space="preserve"> приобрело у лиц, осуществляющих предпринимательскую деятельность, за исключением обладателей предпринимательских патентов и физических лиц, осуществляющих независимую деятельность транспортное/</w:t>
      </w:r>
      <w:proofErr w:type="spellStart"/>
      <w:r w:rsidRPr="001B0624">
        <w:rPr>
          <w:rFonts w:ascii="Times New Roman" w:hAnsi="Times New Roman"/>
          <w:sz w:val="24"/>
          <w:szCs w:val="24"/>
        </w:rPr>
        <w:t>ые</w:t>
      </w:r>
      <w:proofErr w:type="spellEnd"/>
      <w:r w:rsidRPr="001B0624">
        <w:rPr>
          <w:rFonts w:ascii="Times New Roman" w:hAnsi="Times New Roman"/>
          <w:sz w:val="24"/>
          <w:szCs w:val="24"/>
        </w:rPr>
        <w:t xml:space="preserve"> средство/а, стоимость которого/</w:t>
      </w:r>
      <w:proofErr w:type="spellStart"/>
      <w:r w:rsidRPr="001B0624">
        <w:rPr>
          <w:rFonts w:ascii="Times New Roman" w:hAnsi="Times New Roman"/>
          <w:sz w:val="24"/>
          <w:szCs w:val="24"/>
        </w:rPr>
        <w:t>ых</w:t>
      </w:r>
      <w:proofErr w:type="spellEnd"/>
      <w:r w:rsidRPr="001B0624">
        <w:rPr>
          <w:rFonts w:ascii="Times New Roman" w:hAnsi="Times New Roman"/>
          <w:sz w:val="24"/>
          <w:szCs w:val="24"/>
        </w:rPr>
        <w:t xml:space="preserve"> в совокупности превышает сумму в 300 тысяч леев.</w:t>
      </w:r>
      <w:r>
        <w:t xml:space="preserve"> </w:t>
      </w:r>
    </w:p>
    <w:p w:rsidR="00EF77EC" w:rsidRPr="006B64C1" w:rsidRDefault="00EF77EC" w:rsidP="00EF77EC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6B64C1">
        <w:rPr>
          <w:rFonts w:ascii="Times New Roman" w:hAnsi="Times New Roman"/>
          <w:noProof/>
          <w:sz w:val="24"/>
          <w:szCs w:val="24"/>
        </w:rPr>
        <w:t>2</w:t>
      </w:r>
      <w:r w:rsidRPr="006B64C1">
        <w:rPr>
          <w:rFonts w:ascii="Times New Roman" w:hAnsi="Times New Roman"/>
          <w:sz w:val="24"/>
          <w:szCs w:val="24"/>
        </w:rPr>
        <w:t>.</w:t>
      </w:r>
      <w:r w:rsidRPr="006B64C1">
        <w:rPr>
          <w:rFonts w:ascii="Times New Roman" w:hAnsi="Times New Roman"/>
          <w:sz w:val="24"/>
          <w:szCs w:val="24"/>
        </w:rPr>
        <w:tab/>
        <w:t xml:space="preserve">Информация представляется ​​в формате </w:t>
      </w:r>
      <w:proofErr w:type="spellStart"/>
      <w:r w:rsidRPr="006B64C1">
        <w:rPr>
          <w:rFonts w:ascii="Times New Roman" w:hAnsi="Times New Roman"/>
          <w:sz w:val="24"/>
          <w:szCs w:val="24"/>
        </w:rPr>
        <w:t>xml</w:t>
      </w:r>
      <w:proofErr w:type="spellEnd"/>
      <w:r w:rsidRPr="006B64C1">
        <w:rPr>
          <w:rFonts w:ascii="Times New Roman" w:hAnsi="Times New Roman"/>
          <w:sz w:val="24"/>
          <w:szCs w:val="24"/>
        </w:rPr>
        <w:t xml:space="preserve"> или </w:t>
      </w:r>
      <w:proofErr w:type="spellStart"/>
      <w:r w:rsidRPr="006B64C1">
        <w:rPr>
          <w:rFonts w:ascii="Times New Roman" w:hAnsi="Times New Roman"/>
          <w:sz w:val="24"/>
          <w:szCs w:val="24"/>
        </w:rPr>
        <w:t>Excel</w:t>
      </w:r>
      <w:proofErr w:type="spellEnd"/>
      <w:r w:rsidRPr="006B64C1">
        <w:rPr>
          <w:rFonts w:ascii="Times New Roman" w:hAnsi="Times New Roman"/>
          <w:sz w:val="24"/>
          <w:szCs w:val="24"/>
        </w:rPr>
        <w:t xml:space="preserve">. В случае предоставления информации в формате </w:t>
      </w:r>
      <w:proofErr w:type="spellStart"/>
      <w:r w:rsidRPr="006B64C1">
        <w:rPr>
          <w:rFonts w:ascii="Times New Roman" w:hAnsi="Times New Roman"/>
          <w:sz w:val="24"/>
          <w:szCs w:val="24"/>
        </w:rPr>
        <w:t>Excel</w:t>
      </w:r>
      <w:proofErr w:type="spellEnd"/>
      <w:r w:rsidRPr="006B64C1">
        <w:rPr>
          <w:rFonts w:ascii="Times New Roman" w:hAnsi="Times New Roman"/>
          <w:sz w:val="24"/>
          <w:szCs w:val="24"/>
        </w:rPr>
        <w:t xml:space="preserve">, заполнение колонки 4 обязательно в числовом формате. </w:t>
      </w:r>
    </w:p>
    <w:p w:rsidR="00EF77EC" w:rsidRPr="006B64C1" w:rsidRDefault="00EF77EC" w:rsidP="00EF77EC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6B64C1">
        <w:rPr>
          <w:rFonts w:ascii="Times New Roman" w:hAnsi="Times New Roman"/>
          <w:noProof/>
          <w:sz w:val="24"/>
          <w:szCs w:val="24"/>
        </w:rPr>
        <w:t>3.</w:t>
      </w:r>
      <w:r w:rsidRPr="006B64C1">
        <w:rPr>
          <w:rFonts w:ascii="Times New Roman" w:hAnsi="Times New Roman"/>
          <w:noProof/>
          <w:sz w:val="24"/>
          <w:szCs w:val="24"/>
        </w:rPr>
        <w:tab/>
      </w:r>
      <w:r w:rsidRPr="006B64C1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6B64C1">
        <w:rPr>
          <w:rFonts w:ascii="Times New Roman" w:hAnsi="Times New Roman"/>
          <w:sz w:val="24"/>
          <w:szCs w:val="24"/>
        </w:rPr>
        <w:t>информацию, представляемую в соответствии с Приложением № 10 вносятся</w:t>
      </w:r>
      <w:proofErr w:type="gramEnd"/>
      <w:r w:rsidRPr="006B64C1">
        <w:rPr>
          <w:rFonts w:ascii="Times New Roman" w:hAnsi="Times New Roman"/>
          <w:sz w:val="24"/>
          <w:szCs w:val="24"/>
        </w:rPr>
        <w:t xml:space="preserve"> следующие данные:</w:t>
      </w:r>
    </w:p>
    <w:p w:rsidR="00EF77EC" w:rsidRPr="006B64C1" w:rsidRDefault="00EF77EC" w:rsidP="00EF77EC">
      <w:pPr>
        <w:pStyle w:val="NoSpacing"/>
        <w:ind w:firstLine="720"/>
        <w:jc w:val="both"/>
        <w:rPr>
          <w:rFonts w:ascii="Times New Roman" w:hAnsi="Times New Roman"/>
          <w:noProof/>
          <w:sz w:val="24"/>
          <w:szCs w:val="24"/>
        </w:rPr>
      </w:pPr>
      <w:r w:rsidRPr="006B64C1">
        <w:rPr>
          <w:rFonts w:ascii="Times New Roman" w:hAnsi="Times New Roman"/>
          <w:sz w:val="24"/>
          <w:szCs w:val="24"/>
        </w:rPr>
        <w:t>в кол.</w:t>
      </w:r>
      <w:r w:rsidRPr="006B64C1">
        <w:rPr>
          <w:rFonts w:ascii="Times New Roman" w:hAnsi="Times New Roman"/>
          <w:bCs/>
          <w:sz w:val="24"/>
          <w:szCs w:val="24"/>
        </w:rPr>
        <w:t xml:space="preserve"> </w:t>
      </w:r>
      <w:r w:rsidRPr="006B64C1">
        <w:rPr>
          <w:rFonts w:ascii="Times New Roman" w:hAnsi="Times New Roman"/>
          <w:b/>
          <w:bCs/>
          <w:sz w:val="24"/>
          <w:szCs w:val="24"/>
        </w:rPr>
        <w:t>1</w:t>
      </w:r>
      <w:r w:rsidRPr="006B64C1">
        <w:rPr>
          <w:rFonts w:ascii="Times New Roman" w:hAnsi="Times New Roman"/>
          <w:bCs/>
          <w:sz w:val="24"/>
          <w:szCs w:val="24"/>
        </w:rPr>
        <w:t xml:space="preserve"> «</w:t>
      </w:r>
      <w:r w:rsidRPr="006B64C1">
        <w:rPr>
          <w:rFonts w:ascii="Times New Roman" w:eastAsia="Times New Roman" w:hAnsi="Times New Roman"/>
          <w:bCs/>
          <w:sz w:val="24"/>
          <w:szCs w:val="24"/>
        </w:rPr>
        <w:t xml:space="preserve">№» </w:t>
      </w:r>
      <w:r w:rsidRPr="006B64C1">
        <w:rPr>
          <w:rFonts w:ascii="Times New Roman" w:hAnsi="Times New Roman"/>
          <w:noProof/>
          <w:sz w:val="24"/>
          <w:szCs w:val="24"/>
        </w:rPr>
        <w:t xml:space="preserve">– </w:t>
      </w:r>
      <w:r w:rsidRPr="006B64C1">
        <w:rPr>
          <w:rFonts w:ascii="Times New Roman" w:hAnsi="Times New Roman"/>
          <w:sz w:val="24"/>
          <w:szCs w:val="24"/>
        </w:rPr>
        <w:t>указывается порядковый номер записи, на всех страницах в приложении, независимо от количества страниц;</w:t>
      </w:r>
    </w:p>
    <w:p w:rsidR="00EF77EC" w:rsidRPr="006B64C1" w:rsidRDefault="00EF77EC" w:rsidP="00EF77EC">
      <w:pPr>
        <w:pStyle w:val="NoSpacing"/>
        <w:ind w:firstLine="720"/>
        <w:jc w:val="both"/>
        <w:rPr>
          <w:rFonts w:ascii="Times New Roman" w:hAnsi="Times New Roman"/>
          <w:noProof/>
          <w:sz w:val="24"/>
          <w:szCs w:val="24"/>
        </w:rPr>
      </w:pPr>
      <w:r w:rsidRPr="006B64C1">
        <w:rPr>
          <w:rFonts w:ascii="Times New Roman" w:hAnsi="Times New Roman"/>
          <w:sz w:val="24"/>
          <w:szCs w:val="24"/>
        </w:rPr>
        <w:t>в кол.</w:t>
      </w:r>
      <w:r w:rsidRPr="006B64C1">
        <w:rPr>
          <w:rFonts w:ascii="Times New Roman" w:hAnsi="Times New Roman"/>
          <w:bCs/>
          <w:sz w:val="24"/>
          <w:szCs w:val="24"/>
        </w:rPr>
        <w:t xml:space="preserve"> </w:t>
      </w:r>
      <w:r w:rsidRPr="006B64C1">
        <w:rPr>
          <w:rFonts w:ascii="Times New Roman" w:hAnsi="Times New Roman"/>
          <w:b/>
          <w:bCs/>
          <w:sz w:val="24"/>
          <w:szCs w:val="24"/>
        </w:rPr>
        <w:t xml:space="preserve">2 </w:t>
      </w:r>
      <w:r w:rsidRPr="006B64C1">
        <w:rPr>
          <w:rFonts w:ascii="Times New Roman" w:hAnsi="Times New Roman"/>
          <w:noProof/>
          <w:sz w:val="24"/>
          <w:szCs w:val="24"/>
        </w:rPr>
        <w:t>«</w:t>
      </w:r>
      <w:r w:rsidRPr="006B64C1">
        <w:rPr>
          <w:rFonts w:ascii="Times New Roman" w:eastAsia="Times New Roman" w:hAnsi="Times New Roman"/>
          <w:bCs/>
          <w:sz w:val="24"/>
          <w:szCs w:val="24"/>
        </w:rPr>
        <w:t>IDNP»</w:t>
      </w:r>
      <w:r w:rsidRPr="006B64C1">
        <w:rPr>
          <w:rFonts w:ascii="Times New Roman" w:hAnsi="Times New Roman"/>
          <w:noProof/>
          <w:sz w:val="24"/>
          <w:szCs w:val="24"/>
        </w:rPr>
        <w:t xml:space="preserve"> – </w:t>
      </w:r>
      <w:r w:rsidRPr="006B64C1">
        <w:rPr>
          <w:rFonts w:ascii="Times New Roman" w:hAnsi="Times New Roman"/>
          <w:sz w:val="24"/>
          <w:szCs w:val="24"/>
        </w:rPr>
        <w:t>указывается идентификационный номер (фискальный код) физического лица которое приобрело транспортное/</w:t>
      </w:r>
      <w:proofErr w:type="spellStart"/>
      <w:r w:rsidRPr="006B64C1">
        <w:rPr>
          <w:rFonts w:ascii="Times New Roman" w:hAnsi="Times New Roman"/>
          <w:sz w:val="24"/>
          <w:szCs w:val="24"/>
        </w:rPr>
        <w:t>ые</w:t>
      </w:r>
      <w:proofErr w:type="spellEnd"/>
      <w:r w:rsidRPr="006B64C1">
        <w:rPr>
          <w:rFonts w:ascii="Times New Roman" w:hAnsi="Times New Roman"/>
          <w:sz w:val="24"/>
          <w:szCs w:val="24"/>
        </w:rPr>
        <w:t xml:space="preserve"> средство/а</w:t>
      </w:r>
      <w:r w:rsidRPr="006B64C1">
        <w:rPr>
          <w:rFonts w:ascii="Times New Roman" w:hAnsi="Times New Roman"/>
          <w:noProof/>
          <w:sz w:val="24"/>
          <w:szCs w:val="24"/>
        </w:rPr>
        <w:t>;</w:t>
      </w:r>
    </w:p>
    <w:p w:rsidR="00EF77EC" w:rsidRPr="006B64C1" w:rsidRDefault="00EF77EC" w:rsidP="00EF77EC">
      <w:pPr>
        <w:pStyle w:val="NoSpacing"/>
        <w:ind w:firstLine="720"/>
        <w:jc w:val="both"/>
        <w:rPr>
          <w:rFonts w:ascii="Times New Roman" w:hAnsi="Times New Roman"/>
          <w:noProof/>
          <w:sz w:val="24"/>
          <w:szCs w:val="24"/>
        </w:rPr>
      </w:pPr>
      <w:r w:rsidRPr="006B64C1">
        <w:rPr>
          <w:rFonts w:ascii="Times New Roman" w:hAnsi="Times New Roman"/>
          <w:sz w:val="24"/>
          <w:szCs w:val="24"/>
        </w:rPr>
        <w:t>в кол.</w:t>
      </w:r>
      <w:r w:rsidRPr="006B64C1">
        <w:rPr>
          <w:rFonts w:ascii="Times New Roman" w:hAnsi="Times New Roman"/>
          <w:bCs/>
          <w:sz w:val="24"/>
          <w:szCs w:val="24"/>
        </w:rPr>
        <w:t xml:space="preserve"> </w:t>
      </w:r>
      <w:r w:rsidRPr="006B64C1">
        <w:rPr>
          <w:rFonts w:ascii="Times New Roman" w:hAnsi="Times New Roman"/>
          <w:b/>
          <w:bCs/>
          <w:sz w:val="24"/>
          <w:szCs w:val="24"/>
        </w:rPr>
        <w:t>3</w:t>
      </w:r>
      <w:r w:rsidRPr="006B64C1">
        <w:rPr>
          <w:rFonts w:ascii="Times New Roman" w:hAnsi="Times New Roman"/>
          <w:noProof/>
          <w:sz w:val="24"/>
          <w:szCs w:val="24"/>
        </w:rPr>
        <w:t xml:space="preserve"> «</w:t>
      </w:r>
      <w:r w:rsidRPr="006B64C1">
        <w:rPr>
          <w:rFonts w:ascii="Times New Roman" w:eastAsia="Times New Roman" w:hAnsi="Times New Roman"/>
          <w:bCs/>
          <w:sz w:val="24"/>
          <w:szCs w:val="24"/>
        </w:rPr>
        <w:t>Имя, фамилия физического лица»</w:t>
      </w:r>
      <w:r w:rsidRPr="006B64C1">
        <w:rPr>
          <w:rFonts w:ascii="Times New Roman" w:hAnsi="Times New Roman"/>
          <w:noProof/>
          <w:sz w:val="24"/>
          <w:szCs w:val="24"/>
        </w:rPr>
        <w:t xml:space="preserve"> – </w:t>
      </w:r>
      <w:r w:rsidRPr="006B64C1">
        <w:rPr>
          <w:rFonts w:ascii="Times New Roman" w:hAnsi="Times New Roman"/>
          <w:sz w:val="24"/>
          <w:szCs w:val="24"/>
        </w:rPr>
        <w:t>указыва</w:t>
      </w:r>
      <w:r>
        <w:rPr>
          <w:rFonts w:ascii="Times New Roman" w:hAnsi="Times New Roman"/>
          <w:sz w:val="24"/>
          <w:szCs w:val="24"/>
        </w:rPr>
        <w:t>ю</w:t>
      </w:r>
      <w:r w:rsidRPr="006B64C1">
        <w:rPr>
          <w:rFonts w:ascii="Times New Roman" w:hAnsi="Times New Roman"/>
          <w:sz w:val="24"/>
          <w:szCs w:val="24"/>
        </w:rPr>
        <w:t xml:space="preserve">тся данные </w:t>
      </w:r>
      <w:proofErr w:type="gramStart"/>
      <w:r w:rsidRPr="006B64C1">
        <w:rPr>
          <w:rFonts w:ascii="Times New Roman" w:hAnsi="Times New Roman"/>
          <w:sz w:val="24"/>
          <w:szCs w:val="24"/>
        </w:rPr>
        <w:t>о</w:t>
      </w:r>
      <w:proofErr w:type="gramEnd"/>
      <w:r w:rsidRPr="006B64C1">
        <w:rPr>
          <w:rFonts w:ascii="Times New Roman" w:hAnsi="Times New Roman"/>
          <w:sz w:val="24"/>
          <w:szCs w:val="24"/>
        </w:rPr>
        <w:t xml:space="preserve"> и</w:t>
      </w:r>
      <w:r w:rsidRPr="006B64C1">
        <w:rPr>
          <w:rFonts w:ascii="Times New Roman" w:eastAsia="Times New Roman" w:hAnsi="Times New Roman"/>
          <w:bCs/>
          <w:sz w:val="24"/>
          <w:szCs w:val="24"/>
        </w:rPr>
        <w:t xml:space="preserve">мени, фамилии </w:t>
      </w:r>
      <w:r w:rsidRPr="006B64C1">
        <w:rPr>
          <w:rFonts w:ascii="Times New Roman" w:hAnsi="Times New Roman"/>
          <w:sz w:val="24"/>
          <w:szCs w:val="24"/>
        </w:rPr>
        <w:t>физического лица</w:t>
      </w:r>
      <w:r w:rsidRPr="006B64C1">
        <w:rPr>
          <w:rFonts w:ascii="Times New Roman" w:hAnsi="Times New Roman"/>
          <w:noProof/>
          <w:sz w:val="24"/>
          <w:szCs w:val="24"/>
        </w:rPr>
        <w:t xml:space="preserve"> </w:t>
      </w:r>
      <w:r w:rsidRPr="006B64C1">
        <w:rPr>
          <w:rFonts w:ascii="Times New Roman" w:hAnsi="Times New Roman"/>
          <w:sz w:val="24"/>
          <w:szCs w:val="24"/>
        </w:rPr>
        <w:t>которое приобрело транспортное/</w:t>
      </w:r>
      <w:proofErr w:type="spellStart"/>
      <w:r w:rsidRPr="006B64C1">
        <w:rPr>
          <w:rFonts w:ascii="Times New Roman" w:hAnsi="Times New Roman"/>
          <w:sz w:val="24"/>
          <w:szCs w:val="24"/>
        </w:rPr>
        <w:t>ые</w:t>
      </w:r>
      <w:proofErr w:type="spellEnd"/>
      <w:r w:rsidRPr="006B64C1">
        <w:rPr>
          <w:rFonts w:ascii="Times New Roman" w:hAnsi="Times New Roman"/>
          <w:sz w:val="24"/>
          <w:szCs w:val="24"/>
        </w:rPr>
        <w:t xml:space="preserve"> средство/а</w:t>
      </w:r>
      <w:r w:rsidRPr="006B64C1">
        <w:rPr>
          <w:rFonts w:ascii="Times New Roman" w:hAnsi="Times New Roman"/>
          <w:noProof/>
          <w:sz w:val="24"/>
          <w:szCs w:val="24"/>
        </w:rPr>
        <w:t>;</w:t>
      </w:r>
    </w:p>
    <w:p w:rsidR="00EF77EC" w:rsidRPr="006B64C1" w:rsidRDefault="00EF77EC" w:rsidP="00EF77EC">
      <w:pPr>
        <w:pStyle w:val="NoSpacing"/>
        <w:ind w:firstLine="720"/>
        <w:jc w:val="both"/>
        <w:rPr>
          <w:rFonts w:ascii="Times New Roman" w:hAnsi="Times New Roman"/>
          <w:noProof/>
          <w:sz w:val="24"/>
          <w:szCs w:val="24"/>
        </w:rPr>
      </w:pPr>
      <w:r w:rsidRPr="006B64C1">
        <w:rPr>
          <w:rFonts w:ascii="Times New Roman" w:hAnsi="Times New Roman"/>
          <w:sz w:val="24"/>
          <w:szCs w:val="24"/>
        </w:rPr>
        <w:t>в кол.</w:t>
      </w:r>
      <w:r w:rsidRPr="006B64C1">
        <w:rPr>
          <w:rFonts w:ascii="Times New Roman" w:hAnsi="Times New Roman"/>
          <w:bCs/>
          <w:sz w:val="24"/>
          <w:szCs w:val="24"/>
        </w:rPr>
        <w:t xml:space="preserve"> </w:t>
      </w:r>
      <w:r w:rsidRPr="006B64C1">
        <w:rPr>
          <w:rFonts w:ascii="Times New Roman" w:hAnsi="Times New Roman"/>
          <w:b/>
          <w:bCs/>
          <w:sz w:val="24"/>
          <w:szCs w:val="24"/>
        </w:rPr>
        <w:t>4</w:t>
      </w:r>
      <w:r w:rsidRPr="006B64C1">
        <w:rPr>
          <w:rFonts w:ascii="Times New Roman" w:hAnsi="Times New Roman"/>
          <w:noProof/>
          <w:sz w:val="24"/>
          <w:szCs w:val="24"/>
        </w:rPr>
        <w:t xml:space="preserve"> «</w:t>
      </w:r>
      <w:r w:rsidRPr="006B64C1">
        <w:rPr>
          <w:rFonts w:ascii="Times New Roman" w:eastAsia="Times New Roman" w:hAnsi="Times New Roman"/>
          <w:bCs/>
          <w:sz w:val="24"/>
          <w:szCs w:val="24"/>
        </w:rPr>
        <w:t>Оплаченная сумма»</w:t>
      </w:r>
      <w:r w:rsidRPr="006B64C1">
        <w:rPr>
          <w:rFonts w:ascii="Times New Roman" w:hAnsi="Times New Roman"/>
          <w:noProof/>
          <w:sz w:val="24"/>
          <w:szCs w:val="24"/>
        </w:rPr>
        <w:t xml:space="preserve">  – </w:t>
      </w:r>
      <w:r w:rsidRPr="006B64C1">
        <w:rPr>
          <w:rFonts w:ascii="Times New Roman" w:hAnsi="Times New Roman"/>
          <w:sz w:val="24"/>
          <w:szCs w:val="24"/>
        </w:rPr>
        <w:t xml:space="preserve">указывается </w:t>
      </w:r>
      <w:r w:rsidRPr="006B64C1">
        <w:rPr>
          <w:rFonts w:ascii="Times New Roman" w:hAnsi="Times New Roman"/>
          <w:noProof/>
          <w:sz w:val="24"/>
          <w:szCs w:val="24"/>
        </w:rPr>
        <w:t xml:space="preserve">сумма оплаченная </w:t>
      </w:r>
      <w:r w:rsidRPr="006B64C1">
        <w:rPr>
          <w:rFonts w:ascii="Times New Roman" w:hAnsi="Times New Roman"/>
          <w:sz w:val="24"/>
          <w:szCs w:val="24"/>
        </w:rPr>
        <w:t xml:space="preserve">физическим лицом </w:t>
      </w:r>
      <w:r w:rsidRPr="006B64C1">
        <w:rPr>
          <w:rFonts w:ascii="Times New Roman" w:hAnsi="Times New Roman"/>
          <w:sz w:val="24"/>
          <w:szCs w:val="24"/>
          <w:lang w:val="ro-RO"/>
        </w:rPr>
        <w:t>(</w:t>
      </w:r>
      <w:r w:rsidRPr="006B64C1">
        <w:rPr>
          <w:rFonts w:ascii="Times New Roman" w:hAnsi="Times New Roman"/>
          <w:sz w:val="24"/>
          <w:szCs w:val="24"/>
        </w:rPr>
        <w:t xml:space="preserve">указывается в </w:t>
      </w:r>
      <w:r w:rsidRPr="006B64C1">
        <w:rPr>
          <w:rFonts w:ascii="Times New Roman" w:hAnsi="Times New Roman"/>
          <w:noProof/>
          <w:sz w:val="24"/>
          <w:szCs w:val="24"/>
        </w:rPr>
        <w:t>MDL);</w:t>
      </w:r>
    </w:p>
    <w:p w:rsidR="00EF77EC" w:rsidRPr="006B64C1" w:rsidRDefault="00EF77EC" w:rsidP="00EF77EC">
      <w:pPr>
        <w:pStyle w:val="NoSpacing"/>
        <w:ind w:firstLine="720"/>
        <w:jc w:val="both"/>
        <w:rPr>
          <w:rFonts w:ascii="Times New Roman" w:hAnsi="Times New Roman"/>
          <w:noProof/>
          <w:sz w:val="24"/>
          <w:szCs w:val="24"/>
        </w:rPr>
      </w:pPr>
      <w:r w:rsidRPr="006B64C1">
        <w:rPr>
          <w:rFonts w:ascii="Times New Roman" w:hAnsi="Times New Roman"/>
          <w:sz w:val="24"/>
          <w:szCs w:val="24"/>
        </w:rPr>
        <w:t>в кол.</w:t>
      </w:r>
      <w:r w:rsidRPr="006B64C1">
        <w:rPr>
          <w:rFonts w:ascii="Times New Roman" w:hAnsi="Times New Roman"/>
          <w:bCs/>
          <w:sz w:val="24"/>
          <w:szCs w:val="24"/>
        </w:rPr>
        <w:t xml:space="preserve"> </w:t>
      </w:r>
      <w:r w:rsidRPr="006B64C1">
        <w:rPr>
          <w:rFonts w:ascii="Times New Roman" w:hAnsi="Times New Roman"/>
          <w:b/>
          <w:bCs/>
          <w:sz w:val="24"/>
          <w:szCs w:val="24"/>
        </w:rPr>
        <w:t>5</w:t>
      </w:r>
      <w:r w:rsidRPr="006B64C1">
        <w:rPr>
          <w:rFonts w:ascii="Times New Roman" w:hAnsi="Times New Roman"/>
          <w:noProof/>
          <w:sz w:val="24"/>
          <w:szCs w:val="24"/>
        </w:rPr>
        <w:t xml:space="preserve"> «</w:t>
      </w:r>
      <w:r w:rsidRPr="006B64C1">
        <w:rPr>
          <w:rFonts w:ascii="Times New Roman" w:hAnsi="Times New Roman"/>
          <w:sz w:val="24"/>
          <w:szCs w:val="24"/>
        </w:rPr>
        <w:t xml:space="preserve"> Дата оплаты » </w:t>
      </w:r>
      <w:r w:rsidRPr="006B64C1">
        <w:rPr>
          <w:rFonts w:ascii="Times New Roman" w:hAnsi="Times New Roman"/>
          <w:noProof/>
          <w:sz w:val="24"/>
          <w:szCs w:val="24"/>
        </w:rPr>
        <w:t xml:space="preserve">– </w:t>
      </w:r>
      <w:r w:rsidRPr="006B64C1">
        <w:rPr>
          <w:rFonts w:ascii="Times New Roman" w:hAnsi="Times New Roman"/>
          <w:sz w:val="24"/>
          <w:szCs w:val="24"/>
        </w:rPr>
        <w:t xml:space="preserve">указывается </w:t>
      </w:r>
      <w:r>
        <w:rPr>
          <w:rFonts w:ascii="Times New Roman" w:hAnsi="Times New Roman"/>
          <w:noProof/>
          <w:sz w:val="24"/>
          <w:szCs w:val="24"/>
        </w:rPr>
        <w:t>д</w:t>
      </w:r>
      <w:r w:rsidRPr="006B64C1">
        <w:rPr>
          <w:rFonts w:ascii="Times New Roman" w:hAnsi="Times New Roman"/>
          <w:sz w:val="24"/>
          <w:szCs w:val="24"/>
        </w:rPr>
        <w:t xml:space="preserve">ата </w:t>
      </w:r>
      <w:r>
        <w:rPr>
          <w:rFonts w:ascii="Times New Roman" w:hAnsi="Times New Roman"/>
          <w:sz w:val="24"/>
          <w:szCs w:val="24"/>
        </w:rPr>
        <w:t xml:space="preserve">операции по </w:t>
      </w:r>
      <w:r w:rsidRPr="006B64C1">
        <w:rPr>
          <w:rFonts w:ascii="Times New Roman" w:hAnsi="Times New Roman"/>
          <w:sz w:val="24"/>
          <w:szCs w:val="24"/>
        </w:rPr>
        <w:t>оплат</w:t>
      </w:r>
      <w:r>
        <w:rPr>
          <w:rFonts w:ascii="Times New Roman" w:hAnsi="Times New Roman"/>
          <w:sz w:val="24"/>
          <w:szCs w:val="24"/>
        </w:rPr>
        <w:t>е</w:t>
      </w:r>
      <w:r w:rsidRPr="006B64C1">
        <w:rPr>
          <w:rFonts w:ascii="Times New Roman" w:hAnsi="Times New Roman"/>
          <w:noProof/>
          <w:sz w:val="24"/>
          <w:szCs w:val="24"/>
        </w:rPr>
        <w:t>;</w:t>
      </w:r>
    </w:p>
    <w:p w:rsidR="00EF77EC" w:rsidRPr="006B64C1" w:rsidRDefault="00EF77EC" w:rsidP="00EF77EC">
      <w:pPr>
        <w:pStyle w:val="NoSpacing"/>
        <w:ind w:firstLine="720"/>
        <w:jc w:val="both"/>
        <w:rPr>
          <w:rFonts w:ascii="Times New Roman" w:hAnsi="Times New Roman"/>
          <w:noProof/>
          <w:sz w:val="24"/>
          <w:szCs w:val="24"/>
        </w:rPr>
      </w:pPr>
      <w:r w:rsidRPr="009B3F3F">
        <w:rPr>
          <w:rFonts w:ascii="Times New Roman" w:hAnsi="Times New Roman"/>
          <w:sz w:val="24"/>
          <w:szCs w:val="24"/>
        </w:rPr>
        <w:lastRenderedPageBreak/>
        <w:t>в кол.</w:t>
      </w:r>
      <w:r w:rsidRPr="009B3F3F">
        <w:rPr>
          <w:rFonts w:ascii="Times New Roman" w:hAnsi="Times New Roman"/>
          <w:bCs/>
          <w:sz w:val="24"/>
          <w:szCs w:val="24"/>
        </w:rPr>
        <w:t xml:space="preserve"> </w:t>
      </w:r>
      <w:r w:rsidRPr="006B64C1">
        <w:rPr>
          <w:rFonts w:ascii="Times New Roman" w:hAnsi="Times New Roman"/>
          <w:b/>
          <w:bCs/>
          <w:sz w:val="24"/>
          <w:szCs w:val="24"/>
        </w:rPr>
        <w:t>6</w:t>
      </w:r>
      <w:r w:rsidRPr="006B64C1">
        <w:rPr>
          <w:rFonts w:ascii="Times New Roman" w:hAnsi="Times New Roman"/>
          <w:noProof/>
          <w:sz w:val="24"/>
          <w:szCs w:val="24"/>
        </w:rPr>
        <w:t xml:space="preserve"> «</w:t>
      </w:r>
      <w:r w:rsidRPr="006B64C1">
        <w:rPr>
          <w:rFonts w:ascii="Times New Roman" w:hAnsi="Times New Roman"/>
          <w:sz w:val="24"/>
          <w:szCs w:val="24"/>
        </w:rPr>
        <w:t xml:space="preserve">Код операции» </w:t>
      </w:r>
      <w:r w:rsidRPr="006B64C1">
        <w:rPr>
          <w:rFonts w:ascii="Times New Roman" w:hAnsi="Times New Roman"/>
          <w:noProof/>
          <w:sz w:val="24"/>
          <w:szCs w:val="24"/>
        </w:rPr>
        <w:t xml:space="preserve">– </w:t>
      </w:r>
      <w:r w:rsidRPr="009B3F3F">
        <w:rPr>
          <w:rFonts w:ascii="Times New Roman" w:hAnsi="Times New Roman"/>
          <w:sz w:val="24"/>
          <w:szCs w:val="24"/>
        </w:rPr>
        <w:t xml:space="preserve">указывается код способа оплаты, согласно следующей </w:t>
      </w:r>
      <w:proofErr w:type="spellStart"/>
      <w:r w:rsidRPr="009B3F3F">
        <w:rPr>
          <w:rFonts w:ascii="Times New Roman" w:hAnsi="Times New Roman"/>
          <w:sz w:val="24"/>
          <w:szCs w:val="24"/>
        </w:rPr>
        <w:t>кодоровки</w:t>
      </w:r>
      <w:proofErr w:type="spellEnd"/>
      <w:r w:rsidRPr="006B64C1">
        <w:rPr>
          <w:rFonts w:ascii="Times New Roman" w:hAnsi="Times New Roman"/>
          <w:noProof/>
          <w:sz w:val="24"/>
          <w:szCs w:val="24"/>
        </w:rPr>
        <w:t>:</w:t>
      </w:r>
    </w:p>
    <w:p w:rsidR="00EF77EC" w:rsidRPr="006B64C1" w:rsidRDefault="00EF77EC" w:rsidP="00EF77EC">
      <w:pPr>
        <w:pStyle w:val="NoSpacing"/>
        <w:rPr>
          <w:rFonts w:ascii="Times New Roman" w:hAnsi="Times New Roman"/>
          <w:noProof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3"/>
        <w:gridCol w:w="1277"/>
      </w:tblGrid>
      <w:tr w:rsidR="00EF77EC" w:rsidRPr="00520194" w:rsidTr="008453F5"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7EC" w:rsidRPr="00520194" w:rsidRDefault="00EF77EC" w:rsidP="008453F5">
            <w:pPr>
              <w:pStyle w:val="NoSpacing"/>
              <w:rPr>
                <w:rFonts w:ascii="Times New Roman" w:eastAsia="Times New Roman" w:hAnsi="Times New Roman"/>
                <w:i/>
                <w:noProof/>
                <w:sz w:val="24"/>
                <w:szCs w:val="24"/>
                <w:lang w:eastAsia="ru-RU"/>
              </w:rPr>
            </w:pPr>
            <w:r w:rsidRPr="0052019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Способ оплаты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7EC" w:rsidRPr="00520194" w:rsidRDefault="00EF77EC" w:rsidP="008453F5">
            <w:pPr>
              <w:pStyle w:val="NoSpacing"/>
              <w:rPr>
                <w:rFonts w:ascii="Times New Roman" w:eastAsia="Times New Roman" w:hAnsi="Times New Roman"/>
                <w:i/>
                <w:noProof/>
                <w:sz w:val="24"/>
                <w:szCs w:val="24"/>
                <w:lang w:eastAsia="ru-RU"/>
              </w:rPr>
            </w:pPr>
            <w:r w:rsidRPr="0052019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код</w:t>
            </w:r>
          </w:p>
        </w:tc>
      </w:tr>
      <w:tr w:rsidR="00EF77EC" w:rsidRPr="00520194" w:rsidTr="008453F5"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7EC" w:rsidRPr="00520194" w:rsidRDefault="00EF77EC" w:rsidP="008453F5">
            <w:pPr>
              <w:pStyle w:val="NoSpacing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0194">
              <w:rPr>
                <w:rFonts w:ascii="Times New Roman" w:eastAsia="Times New Roman" w:hAnsi="Times New Roman"/>
                <w:noProof/>
                <w:sz w:val="24"/>
                <w:szCs w:val="24"/>
                <w:lang w:eastAsia="zh-CN"/>
              </w:rPr>
              <w:t>Оплата наличными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7EC" w:rsidRPr="00520194" w:rsidRDefault="00EF77EC" w:rsidP="008453F5">
            <w:pPr>
              <w:pStyle w:val="NoSpacing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0194">
              <w:rPr>
                <w:rFonts w:ascii="Times New Roman" w:eastAsia="Times New Roman" w:hAnsi="Times New Roman"/>
                <w:noProof/>
                <w:sz w:val="24"/>
                <w:szCs w:val="24"/>
                <w:lang w:eastAsia="zh-CN"/>
              </w:rPr>
              <w:t>1</w:t>
            </w:r>
          </w:p>
        </w:tc>
      </w:tr>
      <w:tr w:rsidR="00EF77EC" w:rsidRPr="00520194" w:rsidTr="008453F5"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7EC" w:rsidRPr="00520194" w:rsidRDefault="00EF77EC" w:rsidP="008453F5">
            <w:pPr>
              <w:pStyle w:val="NoSpacing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0194">
              <w:rPr>
                <w:rFonts w:ascii="Times New Roman" w:eastAsia="Times New Roman" w:hAnsi="Times New Roman"/>
                <w:noProof/>
                <w:sz w:val="24"/>
                <w:szCs w:val="24"/>
                <w:lang w:eastAsia="zh-CN"/>
              </w:rPr>
              <w:t>Оплата перечислением/переводом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7EC" w:rsidRPr="00520194" w:rsidRDefault="00EF77EC" w:rsidP="008453F5">
            <w:pPr>
              <w:pStyle w:val="NoSpacing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0194">
              <w:rPr>
                <w:rFonts w:ascii="Times New Roman" w:eastAsia="Times New Roman" w:hAnsi="Times New Roman"/>
                <w:noProof/>
                <w:sz w:val="24"/>
                <w:szCs w:val="24"/>
                <w:lang w:eastAsia="zh-CN"/>
              </w:rPr>
              <w:t>2</w:t>
            </w:r>
          </w:p>
        </w:tc>
      </w:tr>
      <w:tr w:rsidR="00EF77EC" w:rsidRPr="00520194" w:rsidTr="008453F5"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7EC" w:rsidRPr="00520194" w:rsidRDefault="00EF77EC" w:rsidP="008453F5">
            <w:pPr>
              <w:pStyle w:val="NoSpacing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0194">
              <w:rPr>
                <w:rFonts w:ascii="Times New Roman" w:eastAsia="Times New Roman" w:hAnsi="Times New Roman"/>
                <w:noProof/>
                <w:sz w:val="24"/>
                <w:szCs w:val="24"/>
                <w:lang w:eastAsia="zh-CN"/>
              </w:rPr>
              <w:t>Другие способы оплаты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7EC" w:rsidRPr="00520194" w:rsidRDefault="00EF77EC" w:rsidP="008453F5">
            <w:pPr>
              <w:pStyle w:val="NoSpacing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20194">
              <w:rPr>
                <w:rFonts w:ascii="Times New Roman" w:eastAsia="Times New Roman" w:hAnsi="Times New Roman"/>
                <w:noProof/>
                <w:sz w:val="24"/>
                <w:szCs w:val="24"/>
                <w:lang w:eastAsia="zh-CN"/>
              </w:rPr>
              <w:t>3</w:t>
            </w:r>
          </w:p>
        </w:tc>
      </w:tr>
    </w:tbl>
    <w:p w:rsidR="00EF77EC" w:rsidRPr="006B64C1" w:rsidRDefault="00EF77EC" w:rsidP="00EF77EC">
      <w:pPr>
        <w:pStyle w:val="NoSpacing"/>
        <w:ind w:firstLine="720"/>
        <w:rPr>
          <w:rFonts w:ascii="Times New Roman" w:hAnsi="Times New Roman"/>
          <w:b/>
          <w:sz w:val="24"/>
          <w:szCs w:val="24"/>
        </w:rPr>
      </w:pPr>
    </w:p>
    <w:p w:rsidR="00EF77EC" w:rsidRPr="006B64C1" w:rsidRDefault="00EF77EC" w:rsidP="00EF77EC">
      <w:pPr>
        <w:pStyle w:val="NoSpacing"/>
        <w:ind w:firstLine="720"/>
        <w:jc w:val="both"/>
        <w:rPr>
          <w:rFonts w:ascii="Times New Roman" w:hAnsi="Times New Roman"/>
          <w:noProof/>
          <w:sz w:val="24"/>
          <w:szCs w:val="24"/>
        </w:rPr>
      </w:pPr>
      <w:r w:rsidRPr="009B3F3F">
        <w:rPr>
          <w:rFonts w:ascii="Times New Roman" w:hAnsi="Times New Roman"/>
          <w:sz w:val="24"/>
          <w:szCs w:val="24"/>
        </w:rPr>
        <w:t>в кол.</w:t>
      </w:r>
      <w:r w:rsidRPr="009B3F3F">
        <w:rPr>
          <w:rFonts w:ascii="Times New Roman" w:hAnsi="Times New Roman"/>
          <w:bCs/>
          <w:sz w:val="24"/>
          <w:szCs w:val="24"/>
        </w:rPr>
        <w:t xml:space="preserve"> </w:t>
      </w:r>
      <w:r w:rsidRPr="006B64C1">
        <w:rPr>
          <w:rFonts w:ascii="Times New Roman" w:hAnsi="Times New Roman"/>
          <w:b/>
          <w:bCs/>
          <w:sz w:val="24"/>
          <w:szCs w:val="24"/>
        </w:rPr>
        <w:t>7</w:t>
      </w:r>
      <w:r w:rsidRPr="006B64C1">
        <w:rPr>
          <w:rFonts w:ascii="Times New Roman" w:hAnsi="Times New Roman"/>
          <w:noProof/>
          <w:sz w:val="24"/>
          <w:szCs w:val="24"/>
        </w:rPr>
        <w:t xml:space="preserve"> </w:t>
      </w:r>
      <w:r w:rsidRPr="009B3F3F">
        <w:rPr>
          <w:rFonts w:ascii="Times New Roman" w:hAnsi="Times New Roman"/>
          <w:noProof/>
          <w:sz w:val="24"/>
          <w:szCs w:val="24"/>
        </w:rPr>
        <w:t>«П</w:t>
      </w:r>
      <w:r w:rsidRPr="009B3F3F">
        <w:rPr>
          <w:rFonts w:ascii="Times New Roman" w:hAnsi="Times New Roman"/>
          <w:sz w:val="24"/>
          <w:szCs w:val="24"/>
        </w:rPr>
        <w:t>римечание</w:t>
      </w:r>
      <w:r w:rsidRPr="006B64C1">
        <w:rPr>
          <w:rFonts w:ascii="Times New Roman" w:hAnsi="Times New Roman"/>
          <w:noProof/>
          <w:sz w:val="24"/>
          <w:szCs w:val="24"/>
        </w:rPr>
        <w:t xml:space="preserve"> – </w:t>
      </w:r>
      <w:r w:rsidRPr="009B3F3F">
        <w:rPr>
          <w:rFonts w:ascii="Times New Roman" w:hAnsi="Times New Roman"/>
          <w:sz w:val="24"/>
          <w:szCs w:val="24"/>
        </w:rPr>
        <w:t>указываются</w:t>
      </w:r>
      <w:r w:rsidRPr="006B64C1">
        <w:rPr>
          <w:rFonts w:ascii="Times New Roman" w:hAnsi="Times New Roman"/>
          <w:noProof/>
          <w:sz w:val="24"/>
          <w:szCs w:val="24"/>
        </w:rPr>
        <w:t xml:space="preserve"> </w:t>
      </w:r>
      <w:r w:rsidRPr="009B3F3F">
        <w:rPr>
          <w:rFonts w:ascii="Times New Roman" w:hAnsi="Times New Roman"/>
          <w:sz w:val="24"/>
          <w:szCs w:val="24"/>
        </w:rPr>
        <w:t xml:space="preserve">другие данные необходимые для идентификации </w:t>
      </w:r>
      <w:r w:rsidRPr="006B64C1">
        <w:rPr>
          <w:rFonts w:ascii="Times New Roman" w:hAnsi="Times New Roman"/>
          <w:noProof/>
          <w:sz w:val="24"/>
          <w:szCs w:val="24"/>
        </w:rPr>
        <w:t xml:space="preserve"> </w:t>
      </w:r>
      <w:r w:rsidRPr="006B64C1">
        <w:rPr>
          <w:rFonts w:ascii="Times New Roman" w:hAnsi="Times New Roman"/>
          <w:sz w:val="24"/>
          <w:szCs w:val="24"/>
        </w:rPr>
        <w:t>транспортно</w:t>
      </w:r>
      <w:r w:rsidRPr="009B3F3F">
        <w:rPr>
          <w:rFonts w:ascii="Times New Roman" w:hAnsi="Times New Roman"/>
          <w:sz w:val="24"/>
          <w:szCs w:val="24"/>
        </w:rPr>
        <w:t>го</w:t>
      </w:r>
      <w:r w:rsidRPr="006B64C1">
        <w:rPr>
          <w:rFonts w:ascii="Times New Roman" w:hAnsi="Times New Roman"/>
          <w:sz w:val="24"/>
          <w:szCs w:val="24"/>
        </w:rPr>
        <w:t xml:space="preserve"> средства</w:t>
      </w:r>
      <w:r w:rsidRPr="006B64C1">
        <w:rPr>
          <w:rFonts w:ascii="Times New Roman" w:hAnsi="Times New Roman"/>
          <w:noProof/>
          <w:sz w:val="24"/>
          <w:szCs w:val="24"/>
        </w:rPr>
        <w:t xml:space="preserve"> (</w:t>
      </w:r>
      <w:r>
        <w:rPr>
          <w:rFonts w:ascii="Times New Roman" w:hAnsi="Times New Roman"/>
          <w:noProof/>
          <w:sz w:val="24"/>
          <w:szCs w:val="24"/>
        </w:rPr>
        <w:t>регистрационный номер</w:t>
      </w:r>
      <w:r w:rsidRPr="006B64C1">
        <w:rPr>
          <w:rFonts w:ascii="Times New Roman" w:hAnsi="Times New Roman"/>
          <w:noProof/>
          <w:sz w:val="24"/>
          <w:szCs w:val="24"/>
        </w:rPr>
        <w:t xml:space="preserve">, VIN </w:t>
      </w:r>
      <w:r>
        <w:rPr>
          <w:rFonts w:ascii="Times New Roman" w:hAnsi="Times New Roman"/>
          <w:noProof/>
          <w:sz w:val="24"/>
          <w:szCs w:val="24"/>
        </w:rPr>
        <w:t>код</w:t>
      </w:r>
      <w:r w:rsidRPr="006B64C1"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номер кузова</w:t>
      </w:r>
      <w:r w:rsidRPr="006B64C1">
        <w:rPr>
          <w:rFonts w:ascii="Times New Roman" w:hAnsi="Times New Roman"/>
          <w:noProof/>
          <w:sz w:val="24"/>
          <w:szCs w:val="24"/>
        </w:rPr>
        <w:t xml:space="preserve">). </w:t>
      </w:r>
    </w:p>
    <w:p w:rsidR="00EF77EC" w:rsidRDefault="00EF77EC">
      <w:bookmarkStart w:id="0" w:name="_GoBack"/>
      <w:bookmarkEnd w:id="0"/>
    </w:p>
    <w:sectPr w:rsidR="00EF77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7EC"/>
    <w:rsid w:val="00EF7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7EC"/>
    <w:pPr>
      <w:spacing w:after="160" w:line="259" w:lineRule="auto"/>
    </w:pPr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EF77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F77EC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NoSpacing">
    <w:name w:val="No Spacing"/>
    <w:uiPriority w:val="1"/>
    <w:qFormat/>
    <w:rsid w:val="00EF77EC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ListParagraph">
    <w:name w:val="List Paragraph"/>
    <w:basedOn w:val="Normal"/>
    <w:uiPriority w:val="34"/>
    <w:qFormat/>
    <w:rsid w:val="00EF77EC"/>
    <w:pPr>
      <w:spacing w:after="200" w:line="276" w:lineRule="auto"/>
      <w:ind w:left="720"/>
      <w:contextualSpacing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7EC"/>
    <w:pPr>
      <w:spacing w:after="160" w:line="259" w:lineRule="auto"/>
    </w:pPr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EF77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F77EC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NoSpacing">
    <w:name w:val="No Spacing"/>
    <w:uiPriority w:val="1"/>
    <w:qFormat/>
    <w:rsid w:val="00EF77EC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ListParagraph">
    <w:name w:val="List Paragraph"/>
    <w:basedOn w:val="Normal"/>
    <w:uiPriority w:val="34"/>
    <w:qFormat/>
    <w:rsid w:val="00EF77EC"/>
    <w:pPr>
      <w:spacing w:after="200" w:line="276" w:lineRule="auto"/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2292</Characters>
  <Application>Microsoft Office Word</Application>
  <DocSecurity>0</DocSecurity>
  <Lines>19</Lines>
  <Paragraphs>5</Paragraphs>
  <ScaleCrop>false</ScaleCrop>
  <Company/>
  <LinksUpToDate>false</LinksUpToDate>
  <CharactersWithSpaces>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Munteanu MA. Ana</dc:creator>
  <cp:lastModifiedBy>Munteanu MA. Ana</cp:lastModifiedBy>
  <cp:revision>1</cp:revision>
  <dcterms:created xsi:type="dcterms:W3CDTF">2018-09-26T12:49:00Z</dcterms:created>
  <dcterms:modified xsi:type="dcterms:W3CDTF">2018-09-26T12:49:00Z</dcterms:modified>
</cp:coreProperties>
</file>